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5jz8e1m1ym8r" w:id="0"/>
      <w:bookmarkEnd w:id="0"/>
      <w:r w:rsidDel="00000000" w:rsidR="00000000" w:rsidRPr="00000000">
        <w:rPr>
          <w:rtl w:val="0"/>
        </w:rPr>
        <w:t xml:space="preserve">There Has Been an Accident</w:t>
        <w:tab/>
      </w:r>
    </w:p>
    <w:p w:rsidR="00000000" w:rsidDel="00000000" w:rsidP="00000000" w:rsidRDefault="00000000" w:rsidRPr="00000000" w14:paraId="00000002">
      <w:pPr>
        <w:pStyle w:val="Title"/>
        <w:jc w:val="right"/>
        <w:rPr>
          <w:sz w:val="22"/>
          <w:szCs w:val="22"/>
        </w:rPr>
      </w:pPr>
      <w:bookmarkStart w:colFirst="0" w:colLast="0" w:name="_73wtkisliq4b" w:id="1"/>
      <w:bookmarkEnd w:id="1"/>
      <w:r w:rsidDel="00000000" w:rsidR="00000000" w:rsidRPr="00000000">
        <w:rPr>
          <w:sz w:val="22"/>
          <w:szCs w:val="22"/>
          <w:rtl w:val="0"/>
        </w:rPr>
        <w:t xml:space="preserve">Name:</w:t>
        <w:tab/>
        <w:tab/>
        <w:tab/>
        <w:tab/>
        <w:t xml:space="preserve">Date:</w:t>
      </w:r>
    </w:p>
    <w:p w:rsidR="00000000" w:rsidDel="00000000" w:rsidP="00000000" w:rsidRDefault="00000000" w:rsidRPr="00000000" w14:paraId="00000003">
      <w:pPr>
        <w:jc w:val="right"/>
        <w:rPr/>
      </w:pPr>
      <w:r w:rsidDel="00000000" w:rsidR="00000000" w:rsidRPr="00000000">
        <w:rPr>
          <w:rtl w:val="0"/>
        </w:rPr>
        <w:tab/>
      </w:r>
    </w:p>
    <w:p w:rsidR="00000000" w:rsidDel="00000000" w:rsidP="00000000" w:rsidRDefault="00000000" w:rsidRPr="00000000" w14:paraId="00000004">
      <w:pPr>
        <w:rPr/>
      </w:pPr>
      <w:r w:rsidDel="00000000" w:rsidR="00000000" w:rsidRPr="00000000">
        <w:rPr>
          <w:rtl w:val="0"/>
        </w:rPr>
        <w:t xml:space="preserve">You are the caregiver for a one- and three-year-old. You are upstairs watching TV when you decide to check on the children who were taking a nap together on a large adult size bed in a nearby bedroom. You discover neither of them is there. You frantically search the area and discover both children had fallen down a flight of stairs. When you assess the scene, you observe the one-year-old laying on his back at the bottom of the stairs. His lips are blue and he is not breathing. The three-year-old is sitting on the floor crying with a large bump on her forehead and abrasions on her arms and legs. As the caregiver, what should you do? What actions do you take? List them in the order that you would take them.</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Prevention:</w:t>
      </w:r>
    </w:p>
    <w:p w:rsidR="00000000" w:rsidDel="00000000" w:rsidP="00000000" w:rsidRDefault="00000000" w:rsidRPr="00000000" w14:paraId="00000007">
      <w:pPr>
        <w:rPr/>
      </w:pPr>
      <w:r w:rsidDel="00000000" w:rsidR="00000000" w:rsidRPr="00000000">
        <w:rPr>
          <w:rtl w:val="0"/>
        </w:rPr>
        <w:t xml:space="preserve">List a minimum of five things the caregiver could/should have done to PREVENT the accident.</w:t>
      </w:r>
    </w:p>
    <w:p w:rsidR="00000000" w:rsidDel="00000000" w:rsidP="00000000" w:rsidRDefault="00000000" w:rsidRPr="00000000" w14:paraId="00000008">
      <w:pPr>
        <w:numPr>
          <w:ilvl w:val="0"/>
          <w:numId w:val="1"/>
        </w:numPr>
        <w:spacing w:line="240" w:lineRule="auto"/>
        <w:ind w:left="720" w:hanging="360"/>
        <w:rPr>
          <w:u w:val="none"/>
        </w:rPr>
      </w:pPr>
      <w:r w:rsidDel="00000000" w:rsidR="00000000" w:rsidRPr="00000000">
        <w:rPr>
          <w:rtl w:val="0"/>
        </w:rPr>
        <w:t xml:space="preserve">-</w:t>
      </w:r>
    </w:p>
    <w:p w:rsidR="00000000" w:rsidDel="00000000" w:rsidP="00000000" w:rsidRDefault="00000000" w:rsidRPr="00000000" w14:paraId="00000009">
      <w:pPr>
        <w:spacing w:line="240" w:lineRule="auto"/>
        <w:rPr/>
      </w:pPr>
      <w:r w:rsidDel="00000000" w:rsidR="00000000" w:rsidRPr="00000000">
        <w:rPr>
          <w:rtl w:val="0"/>
        </w:rPr>
      </w:r>
    </w:p>
    <w:p w:rsidR="00000000" w:rsidDel="00000000" w:rsidP="00000000" w:rsidRDefault="00000000" w:rsidRPr="00000000" w14:paraId="0000000A">
      <w:pPr>
        <w:numPr>
          <w:ilvl w:val="0"/>
          <w:numId w:val="1"/>
        </w:numPr>
        <w:spacing w:line="240" w:lineRule="auto"/>
        <w:ind w:left="720" w:hanging="360"/>
        <w:rPr>
          <w:u w:val="none"/>
        </w:rPr>
      </w:pPr>
      <w:r w:rsidDel="00000000" w:rsidR="00000000" w:rsidRPr="00000000">
        <w:rPr>
          <w:rtl w:val="0"/>
        </w:rPr>
        <w:t xml:space="preserve">-</w:t>
      </w:r>
    </w:p>
    <w:p w:rsidR="00000000" w:rsidDel="00000000" w:rsidP="00000000" w:rsidRDefault="00000000" w:rsidRPr="00000000" w14:paraId="0000000B">
      <w:pPr>
        <w:spacing w:line="240" w:lineRule="auto"/>
        <w:rPr/>
      </w:pPr>
      <w:r w:rsidDel="00000000" w:rsidR="00000000" w:rsidRPr="00000000">
        <w:rPr>
          <w:rtl w:val="0"/>
        </w:rPr>
      </w:r>
    </w:p>
    <w:p w:rsidR="00000000" w:rsidDel="00000000" w:rsidP="00000000" w:rsidRDefault="00000000" w:rsidRPr="00000000" w14:paraId="0000000C">
      <w:pPr>
        <w:numPr>
          <w:ilvl w:val="0"/>
          <w:numId w:val="1"/>
        </w:numPr>
        <w:spacing w:line="240" w:lineRule="auto"/>
        <w:ind w:left="720" w:hanging="360"/>
        <w:rPr>
          <w:u w:val="none"/>
        </w:rPr>
      </w:pPr>
      <w:r w:rsidDel="00000000" w:rsidR="00000000" w:rsidRPr="00000000">
        <w:rPr>
          <w:rtl w:val="0"/>
        </w:rPr>
        <w:t xml:space="preserve">-</w:t>
      </w:r>
    </w:p>
    <w:p w:rsidR="00000000" w:rsidDel="00000000" w:rsidP="00000000" w:rsidRDefault="00000000" w:rsidRPr="00000000" w14:paraId="0000000D">
      <w:pPr>
        <w:spacing w:line="240" w:lineRule="auto"/>
        <w:rPr/>
      </w:pPr>
      <w:r w:rsidDel="00000000" w:rsidR="00000000" w:rsidRPr="00000000">
        <w:rPr>
          <w:rtl w:val="0"/>
        </w:rPr>
      </w:r>
    </w:p>
    <w:p w:rsidR="00000000" w:rsidDel="00000000" w:rsidP="00000000" w:rsidRDefault="00000000" w:rsidRPr="00000000" w14:paraId="0000000E">
      <w:pPr>
        <w:numPr>
          <w:ilvl w:val="0"/>
          <w:numId w:val="1"/>
        </w:numPr>
        <w:spacing w:line="240" w:lineRule="auto"/>
        <w:ind w:left="720" w:hanging="360"/>
        <w:rPr>
          <w:u w:val="none"/>
        </w:rPr>
      </w:pPr>
      <w:r w:rsidDel="00000000" w:rsidR="00000000" w:rsidRPr="00000000">
        <w:rPr>
          <w:rtl w:val="0"/>
        </w:rPr>
        <w:t xml:space="preserve">-</w:t>
      </w:r>
    </w:p>
    <w:p w:rsidR="00000000" w:rsidDel="00000000" w:rsidP="00000000" w:rsidRDefault="00000000" w:rsidRPr="00000000" w14:paraId="0000000F">
      <w:pPr>
        <w:spacing w:line="240" w:lineRule="auto"/>
        <w:rPr/>
      </w:pPr>
      <w:r w:rsidDel="00000000" w:rsidR="00000000" w:rsidRPr="00000000">
        <w:rPr>
          <w:rtl w:val="0"/>
        </w:rPr>
      </w:r>
    </w:p>
    <w:p w:rsidR="00000000" w:rsidDel="00000000" w:rsidP="00000000" w:rsidRDefault="00000000" w:rsidRPr="00000000" w14:paraId="00000010">
      <w:pPr>
        <w:numPr>
          <w:ilvl w:val="0"/>
          <w:numId w:val="1"/>
        </w:numPr>
        <w:spacing w:line="240" w:lineRule="auto"/>
        <w:ind w:left="720" w:hanging="360"/>
        <w:rPr>
          <w:u w:val="none"/>
        </w:rPr>
      </w:pPr>
      <w:r w:rsidDel="00000000" w:rsidR="00000000" w:rsidRPr="00000000">
        <w:rPr>
          <w:rtl w:val="0"/>
        </w:rPr>
        <w:t xml:space="preserv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Intervention:</w:t>
      </w:r>
    </w:p>
    <w:p w:rsidR="00000000" w:rsidDel="00000000" w:rsidP="00000000" w:rsidRDefault="00000000" w:rsidRPr="00000000" w14:paraId="00000013">
      <w:pPr>
        <w:rPr/>
      </w:pPr>
      <w:r w:rsidDel="00000000" w:rsidR="00000000" w:rsidRPr="00000000">
        <w:rPr>
          <w:rtl w:val="0"/>
        </w:rPr>
        <w:t xml:space="preserve">There are two victims needing attention. List, in order, the first aid steps the caregiver should take to INTERVENE and help with injuries for both victims.</w:t>
      </w:r>
    </w:p>
    <w:tbl>
      <w:tblPr>
        <w:tblStyle w:val="Table1"/>
        <w:tblW w:w="79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3615"/>
        <w:gridCol w:w="3630"/>
        <w:tblGridChange w:id="0">
          <w:tblGrid>
            <w:gridCol w:w="720"/>
            <w:gridCol w:w="3615"/>
            <w:gridCol w:w="3630"/>
          </w:tblGrid>
        </w:tblGridChange>
      </w:tblGrid>
      <w:tr>
        <w:tc>
          <w:tcPr>
            <w:shd w:fill="999999"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Step</w:t>
            </w:r>
          </w:p>
        </w:tc>
        <w:tc>
          <w:tcPr>
            <w:shd w:fill="999999"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Victim 1:One-year-old</w:t>
            </w:r>
          </w:p>
        </w:tc>
        <w:tc>
          <w:tcPr>
            <w:shd w:fill="999999"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Victim 2: Three-year-old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sectPr>
      <w:headerReference r:id="rId6" w:type="default"/>
      <w:pgSz w:h="15840" w:w="12240"/>
      <w:pgMar w:bottom="1440" w:top="126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